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09" w:rsidRPr="00256988" w:rsidRDefault="000709BD" w:rsidP="005F0A09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Arial"/>
          <w:bCs/>
          <w:iCs/>
          <w:color w:val="FF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256988">
        <w:rPr>
          <w:rFonts w:ascii="Lucida Bright" w:hAnsi="Lucida Bright" w:cs="Arial"/>
          <w:bCs/>
          <w:iCs/>
          <w:color w:val="FF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F0619">
        <w:rPr>
          <w:rFonts w:ascii="Lucida Bright" w:hAnsi="Lucida Bright" w:cs="Arial"/>
          <w:bCs/>
          <w:iCs/>
          <w:color w:val="FF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5F0A09" w:rsidRPr="00256988">
        <w:rPr>
          <w:rFonts w:ascii="Lucida Bright" w:hAnsi="Lucida Bright" w:cs="Arial"/>
          <w:bCs/>
          <w:iCs/>
          <w:color w:val="FF0000"/>
          <w:sz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proofErr w:type="gramEnd"/>
      <w:r w:rsidR="005F0A09" w:rsidRPr="00256988">
        <w:rPr>
          <w:rFonts w:ascii="Lucida Bright" w:hAnsi="Lucida Bright" w:cs="Arial"/>
          <w:bCs/>
          <w:iCs/>
          <w:color w:val="FF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Annual Undergraduat</w:t>
      </w:r>
      <w:r w:rsidR="007775A2" w:rsidRPr="00256988">
        <w:rPr>
          <w:rFonts w:ascii="Lucida Bright" w:hAnsi="Lucida Bright" w:cs="Arial"/>
          <w:bCs/>
          <w:iCs/>
          <w:color w:val="FF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="00256988">
        <w:rPr>
          <w:rFonts w:ascii="Lucida Bright" w:hAnsi="Lucida Bright" w:cs="Arial"/>
          <w:bCs/>
          <w:iCs/>
          <w:color w:val="FF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STEM Research Showcase </w:t>
      </w:r>
      <w:r w:rsidR="00981EC5">
        <w:rPr>
          <w:rFonts w:ascii="Lucida Bright" w:hAnsi="Lucida Bright" w:cs="Arial"/>
          <w:bCs/>
          <w:iCs/>
          <w:color w:val="FF000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13, 2022</w:t>
      </w:r>
    </w:p>
    <w:p w:rsidR="005F0A09" w:rsidRPr="00FD42D2" w:rsidRDefault="005F0A09" w:rsidP="005F0A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31849B" w:themeColor="accent5" w:themeShade="BF"/>
        </w:rPr>
      </w:pPr>
    </w:p>
    <w:p w:rsidR="005F0A09" w:rsidRPr="00FD42D2" w:rsidRDefault="005F0A09" w:rsidP="005F0A09">
      <w:pPr>
        <w:autoSpaceDE w:val="0"/>
        <w:autoSpaceDN w:val="0"/>
        <w:adjustRightInd w:val="0"/>
        <w:spacing w:after="0" w:line="240" w:lineRule="auto"/>
        <w:jc w:val="center"/>
        <w:rPr>
          <w:rFonts w:ascii="Gadugi" w:hAnsi="Gadugi" w:cs="Arial"/>
          <w:b/>
          <w:bCs/>
          <w:iCs/>
          <w:color w:val="31849B" w:themeColor="accent5" w:themeShade="BF"/>
          <w:sz w:val="36"/>
        </w:rPr>
      </w:pPr>
      <w:r w:rsidRPr="00FD42D2">
        <w:rPr>
          <w:rFonts w:ascii="Gadugi" w:hAnsi="Gadugi" w:cs="Arial"/>
          <w:b/>
          <w:bCs/>
          <w:iCs/>
          <w:color w:val="31849B" w:themeColor="accent5" w:themeShade="BF"/>
          <w:sz w:val="36"/>
        </w:rPr>
        <w:t>Gui</w:t>
      </w:r>
      <w:r w:rsidR="00DC068F" w:rsidRPr="00FD42D2">
        <w:rPr>
          <w:rFonts w:ascii="Gadugi" w:hAnsi="Gadugi" w:cs="Arial"/>
          <w:b/>
          <w:bCs/>
          <w:iCs/>
          <w:color w:val="31849B" w:themeColor="accent5" w:themeShade="BF"/>
          <w:sz w:val="36"/>
        </w:rPr>
        <w:t>delines for Poster Presentation Submission</w:t>
      </w:r>
    </w:p>
    <w:p w:rsidR="00144523" w:rsidRPr="00735DFF" w:rsidRDefault="00144523" w:rsidP="00144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</w:p>
    <w:p w:rsidR="00504D92" w:rsidRPr="003E6937" w:rsidRDefault="00504D92" w:rsidP="00504D92">
      <w:pPr>
        <w:autoSpaceDE w:val="0"/>
        <w:autoSpaceDN w:val="0"/>
        <w:adjustRightInd w:val="0"/>
        <w:spacing w:after="0" w:line="240" w:lineRule="auto"/>
        <w:rPr>
          <w:rFonts w:ascii="Calligraphic421BT-RomanB" w:hAnsi="Calligraphic421BT-RomanB" w:cs="Calligraphic421BT-RomanB"/>
          <w:color w:val="000000"/>
          <w:sz w:val="20"/>
          <w:szCs w:val="20"/>
        </w:rPr>
      </w:pPr>
      <w:r w:rsidRPr="003E6937">
        <w:rPr>
          <w:rFonts w:ascii="Arial" w:hAnsi="Arial" w:cs="Arial"/>
          <w:color w:val="000000"/>
          <w:sz w:val="20"/>
          <w:szCs w:val="20"/>
        </w:rPr>
        <w:t>The goal for your scientific poster is to have an organized and attractively</w:t>
      </w:r>
      <w:r w:rsidR="00A054AF" w:rsidRPr="003E6937">
        <w:rPr>
          <w:rFonts w:ascii="Arial" w:hAnsi="Arial" w:cs="Arial"/>
          <w:color w:val="000000"/>
          <w:sz w:val="20"/>
          <w:szCs w:val="20"/>
        </w:rPr>
        <w:t xml:space="preserve"> displayed presentation of your </w:t>
      </w:r>
      <w:r w:rsidRPr="003E6937">
        <w:rPr>
          <w:rFonts w:ascii="Arial" w:hAnsi="Arial" w:cs="Arial"/>
          <w:color w:val="000000"/>
          <w:sz w:val="20"/>
          <w:szCs w:val="20"/>
        </w:rPr>
        <w:t xml:space="preserve">research findings. Posters should be self-explanatory and readable within </w:t>
      </w:r>
      <w:r w:rsidR="00A054AF" w:rsidRPr="003E6937">
        <w:rPr>
          <w:rFonts w:ascii="Arial" w:hAnsi="Arial" w:cs="Arial"/>
          <w:color w:val="000000"/>
          <w:sz w:val="20"/>
          <w:szCs w:val="20"/>
        </w:rPr>
        <w:t xml:space="preserve">five minutes. When constructing </w:t>
      </w:r>
      <w:r w:rsidRPr="003E6937">
        <w:rPr>
          <w:rFonts w:ascii="Arial" w:hAnsi="Arial" w:cs="Arial"/>
          <w:color w:val="000000"/>
          <w:sz w:val="20"/>
          <w:szCs w:val="20"/>
        </w:rPr>
        <w:t xml:space="preserve">your poster, </w:t>
      </w:r>
      <w:r w:rsidR="005F0A09" w:rsidRPr="003E6937">
        <w:rPr>
          <w:rFonts w:ascii="Arial" w:hAnsi="Arial" w:cs="Arial"/>
          <w:color w:val="000000"/>
          <w:sz w:val="20"/>
          <w:szCs w:val="20"/>
        </w:rPr>
        <w:t>consider the following guidelines</w:t>
      </w:r>
      <w:r w:rsidR="00B84F87" w:rsidRPr="003E6937">
        <w:rPr>
          <w:rFonts w:ascii="Arial" w:hAnsi="Arial" w:cs="Arial"/>
          <w:color w:val="000000"/>
          <w:sz w:val="20"/>
          <w:szCs w:val="20"/>
        </w:rPr>
        <w:t>.</w:t>
      </w:r>
    </w:p>
    <w:p w:rsidR="00A054AF" w:rsidRPr="003E6937" w:rsidRDefault="00A054AF" w:rsidP="00504D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04D92" w:rsidRPr="001D6C9C" w:rsidRDefault="005F0A09" w:rsidP="00504D92">
      <w:pPr>
        <w:autoSpaceDE w:val="0"/>
        <w:autoSpaceDN w:val="0"/>
        <w:adjustRightInd w:val="0"/>
        <w:spacing w:after="0" w:line="240" w:lineRule="auto"/>
        <w:rPr>
          <w:rFonts w:ascii="Perpetua Titling MT" w:eastAsia="Kozuka Gothic Pro M" w:hAnsi="Perpetua Titling MT" w:cs="Arial"/>
          <w:b/>
          <w:bCs/>
          <w:sz w:val="20"/>
          <w:szCs w:val="20"/>
        </w:rPr>
      </w:pPr>
      <w:r w:rsidRPr="001D6C9C">
        <w:rPr>
          <w:rFonts w:ascii="Perpetua Titling MT" w:eastAsia="Kozuka Gothic Pro M" w:hAnsi="Perpetua Titling MT" w:cs="Arial"/>
          <w:b/>
          <w:bCs/>
          <w:sz w:val="24"/>
          <w:szCs w:val="20"/>
        </w:rPr>
        <w:t>Suggested</w:t>
      </w:r>
      <w:r w:rsidR="00504D92" w:rsidRPr="001D6C9C">
        <w:rPr>
          <w:rFonts w:ascii="Perpetua Titling MT" w:eastAsia="Kozuka Gothic Pro M" w:hAnsi="Perpetua Titling MT" w:cs="Arial"/>
          <w:b/>
          <w:bCs/>
          <w:sz w:val="24"/>
          <w:szCs w:val="20"/>
        </w:rPr>
        <w:t xml:space="preserve"> Elemen</w:t>
      </w:r>
      <w:bookmarkStart w:id="0" w:name="_GoBack"/>
      <w:bookmarkEnd w:id="0"/>
      <w:r w:rsidR="00504D92" w:rsidRPr="001D6C9C">
        <w:rPr>
          <w:rFonts w:ascii="Perpetua Titling MT" w:eastAsia="Kozuka Gothic Pro M" w:hAnsi="Perpetua Titling MT" w:cs="Arial"/>
          <w:b/>
          <w:bCs/>
          <w:sz w:val="24"/>
          <w:szCs w:val="20"/>
        </w:rPr>
        <w:t>ts</w:t>
      </w:r>
    </w:p>
    <w:p w:rsidR="00A054AF" w:rsidRPr="00EE4E08" w:rsidRDefault="00A054AF" w:rsidP="00504D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04D92" w:rsidRPr="00EE4E08" w:rsidRDefault="00504D92" w:rsidP="00504D9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0"/>
        </w:rPr>
      </w:pPr>
      <w:r w:rsidRPr="00EE4E08">
        <w:rPr>
          <w:rFonts w:ascii="Georgia" w:hAnsi="Georgia" w:cs="Arial"/>
          <w:b/>
          <w:bCs/>
          <w:sz w:val="24"/>
          <w:szCs w:val="20"/>
        </w:rPr>
        <w:t>1. Title</w:t>
      </w:r>
    </w:p>
    <w:p w:rsidR="00A054AF" w:rsidRPr="003E6937" w:rsidRDefault="00504D92" w:rsidP="00504D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E6937">
        <w:rPr>
          <w:rFonts w:ascii="Arial" w:hAnsi="Arial" w:cs="Arial"/>
          <w:color w:val="000000"/>
          <w:sz w:val="20"/>
          <w:szCs w:val="20"/>
        </w:rPr>
        <w:t>At the top of your poster</w:t>
      </w:r>
      <w:r w:rsidR="00F61ADB">
        <w:rPr>
          <w:rFonts w:ascii="Arial" w:hAnsi="Arial" w:cs="Arial"/>
          <w:color w:val="000000"/>
          <w:sz w:val="20"/>
          <w:szCs w:val="20"/>
        </w:rPr>
        <w:t>,</w:t>
      </w:r>
      <w:r w:rsidRPr="003E6937">
        <w:rPr>
          <w:rFonts w:ascii="Arial" w:hAnsi="Arial" w:cs="Arial"/>
          <w:color w:val="000000"/>
          <w:sz w:val="20"/>
          <w:szCs w:val="20"/>
        </w:rPr>
        <w:t xml:space="preserve"> </w:t>
      </w:r>
      <w:r w:rsidR="00F61ADB">
        <w:rPr>
          <w:rFonts w:ascii="Arial" w:hAnsi="Arial" w:cs="Arial"/>
          <w:color w:val="000000"/>
          <w:sz w:val="20"/>
          <w:szCs w:val="20"/>
        </w:rPr>
        <w:t>include a title that is both short</w:t>
      </w:r>
      <w:r w:rsidRPr="003E6937">
        <w:rPr>
          <w:rFonts w:ascii="Arial" w:hAnsi="Arial" w:cs="Arial"/>
          <w:color w:val="000000"/>
          <w:sz w:val="20"/>
          <w:szCs w:val="20"/>
        </w:rPr>
        <w:t xml:space="preserve"> and ve</w:t>
      </w:r>
      <w:r w:rsidR="00A054AF" w:rsidRPr="003E6937">
        <w:rPr>
          <w:rFonts w:ascii="Arial" w:hAnsi="Arial" w:cs="Arial"/>
          <w:color w:val="000000"/>
          <w:sz w:val="20"/>
          <w:szCs w:val="20"/>
        </w:rPr>
        <w:t xml:space="preserve">ry descriptive of your project. As a rule, the title should </w:t>
      </w:r>
      <w:r w:rsidRPr="003E6937">
        <w:rPr>
          <w:rFonts w:ascii="Arial" w:hAnsi="Arial" w:cs="Arial"/>
          <w:color w:val="000000"/>
          <w:sz w:val="20"/>
          <w:szCs w:val="20"/>
        </w:rPr>
        <w:t>be easily readable at a di</w:t>
      </w:r>
      <w:r w:rsidR="00F61ADB">
        <w:rPr>
          <w:rFonts w:ascii="Arial" w:hAnsi="Arial" w:cs="Arial"/>
          <w:color w:val="000000"/>
          <w:sz w:val="20"/>
          <w:szCs w:val="20"/>
        </w:rPr>
        <w:t xml:space="preserve">stance of about 4 to </w:t>
      </w:r>
      <w:r w:rsidR="00B84F87" w:rsidRPr="003E6937">
        <w:rPr>
          <w:rFonts w:ascii="Arial" w:hAnsi="Arial" w:cs="Arial"/>
          <w:color w:val="000000"/>
          <w:sz w:val="20"/>
          <w:szCs w:val="20"/>
        </w:rPr>
        <w:t>5 feet away</w:t>
      </w:r>
      <w:r w:rsidR="005F0A09" w:rsidRPr="003E6937">
        <w:rPr>
          <w:rFonts w:ascii="Arial" w:hAnsi="Arial" w:cs="Arial"/>
          <w:color w:val="000000"/>
          <w:sz w:val="20"/>
          <w:szCs w:val="20"/>
        </w:rPr>
        <w:t>.</w:t>
      </w:r>
    </w:p>
    <w:p w:rsidR="005F0A09" w:rsidRPr="003E6937" w:rsidRDefault="005F0A09" w:rsidP="00504D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04D92" w:rsidRPr="00F61ADB" w:rsidRDefault="00504D92" w:rsidP="00504D9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color w:val="000000"/>
          <w:sz w:val="24"/>
          <w:szCs w:val="20"/>
        </w:rPr>
      </w:pPr>
      <w:r w:rsidRPr="00F61ADB">
        <w:rPr>
          <w:rFonts w:ascii="Georgia" w:hAnsi="Georgia" w:cs="Arial"/>
          <w:b/>
          <w:bCs/>
          <w:color w:val="000000"/>
          <w:sz w:val="24"/>
          <w:szCs w:val="20"/>
        </w:rPr>
        <w:t>2. Name and Affiliation</w:t>
      </w:r>
    </w:p>
    <w:p w:rsidR="00A054AF" w:rsidRPr="003E6937" w:rsidRDefault="00504D92" w:rsidP="00504D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E6937">
        <w:rPr>
          <w:rFonts w:ascii="Arial" w:hAnsi="Arial" w:cs="Arial"/>
          <w:color w:val="000000"/>
          <w:sz w:val="20"/>
          <w:szCs w:val="20"/>
        </w:rPr>
        <w:t xml:space="preserve">Directly under the title, </w:t>
      </w:r>
      <w:r w:rsidR="00F61ADB">
        <w:rPr>
          <w:rFonts w:ascii="Arial" w:hAnsi="Arial" w:cs="Arial"/>
          <w:color w:val="000000"/>
          <w:sz w:val="20"/>
          <w:szCs w:val="20"/>
        </w:rPr>
        <w:t>include</w:t>
      </w:r>
      <w:r w:rsidRPr="003E6937">
        <w:rPr>
          <w:rFonts w:ascii="Arial" w:hAnsi="Arial" w:cs="Arial"/>
          <w:color w:val="000000"/>
          <w:sz w:val="20"/>
          <w:szCs w:val="20"/>
        </w:rPr>
        <w:t xml:space="preserve"> your name, your faculty sponso</w:t>
      </w:r>
      <w:r w:rsidR="00A054AF" w:rsidRPr="003E6937">
        <w:rPr>
          <w:rFonts w:ascii="Arial" w:hAnsi="Arial" w:cs="Arial"/>
          <w:color w:val="000000"/>
          <w:sz w:val="20"/>
          <w:szCs w:val="20"/>
        </w:rPr>
        <w:t xml:space="preserve">r's name, and your University's </w:t>
      </w:r>
      <w:r w:rsidRPr="003E6937">
        <w:rPr>
          <w:rFonts w:ascii="Arial" w:hAnsi="Arial" w:cs="Arial"/>
          <w:color w:val="000000"/>
          <w:sz w:val="20"/>
          <w:szCs w:val="20"/>
        </w:rPr>
        <w:t xml:space="preserve">name. </w:t>
      </w:r>
    </w:p>
    <w:p w:rsidR="005F0A09" w:rsidRPr="003E6937" w:rsidRDefault="005F0A09" w:rsidP="00504D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04D92" w:rsidRPr="00F61ADB" w:rsidRDefault="00504D92" w:rsidP="00504D9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61ADB">
        <w:rPr>
          <w:rFonts w:ascii="Georgia" w:hAnsi="Georgia" w:cs="Arial"/>
          <w:b/>
          <w:bCs/>
          <w:color w:val="000000"/>
          <w:sz w:val="24"/>
          <w:szCs w:val="20"/>
        </w:rPr>
        <w:t>3. The Body of the Poster</w:t>
      </w:r>
    </w:p>
    <w:p w:rsidR="009E521C" w:rsidRDefault="009E521C" w:rsidP="000652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4D92" w:rsidRPr="003E6937" w:rsidRDefault="00504D92" w:rsidP="000652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3E6937">
        <w:rPr>
          <w:rFonts w:ascii="Arial" w:hAnsi="Arial" w:cs="Arial"/>
          <w:b/>
          <w:bCs/>
          <w:color w:val="000000"/>
          <w:sz w:val="20"/>
          <w:szCs w:val="20"/>
        </w:rPr>
        <w:t>A. Abstract</w:t>
      </w:r>
    </w:p>
    <w:p w:rsidR="00504D92" w:rsidRPr="003E6937" w:rsidRDefault="00504D92" w:rsidP="000652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3E6937">
        <w:rPr>
          <w:rFonts w:ascii="Arial" w:hAnsi="Arial" w:cs="Arial"/>
          <w:color w:val="000000"/>
          <w:sz w:val="20"/>
          <w:szCs w:val="20"/>
        </w:rPr>
        <w:t>The abstract is a brief synopsis of the entire work described in</w:t>
      </w:r>
      <w:r w:rsidR="00A054AF" w:rsidRPr="003E6937">
        <w:rPr>
          <w:rFonts w:ascii="Arial" w:hAnsi="Arial" w:cs="Arial"/>
          <w:color w:val="000000"/>
          <w:sz w:val="20"/>
          <w:szCs w:val="20"/>
        </w:rPr>
        <w:t xml:space="preserve"> the poster. Most abstracts are </w:t>
      </w:r>
      <w:r w:rsidRPr="003E6937">
        <w:rPr>
          <w:rFonts w:ascii="Arial" w:hAnsi="Arial" w:cs="Arial"/>
          <w:color w:val="000000"/>
          <w:sz w:val="20"/>
          <w:szCs w:val="20"/>
        </w:rPr>
        <w:t>one or two paragraphs in length. The abstract should be und</w:t>
      </w:r>
      <w:r w:rsidR="00A054AF" w:rsidRPr="003E6937">
        <w:rPr>
          <w:rFonts w:ascii="Arial" w:hAnsi="Arial" w:cs="Arial"/>
          <w:color w:val="000000"/>
          <w:sz w:val="20"/>
          <w:szCs w:val="20"/>
        </w:rPr>
        <w:t xml:space="preserve">erstandable without reading the </w:t>
      </w:r>
      <w:r w:rsidRPr="003E6937">
        <w:rPr>
          <w:rFonts w:ascii="Arial" w:hAnsi="Arial" w:cs="Arial"/>
          <w:color w:val="000000"/>
          <w:sz w:val="20"/>
          <w:szCs w:val="20"/>
        </w:rPr>
        <w:t>entire poster</w:t>
      </w:r>
      <w:r w:rsidR="00F61ADB">
        <w:rPr>
          <w:rFonts w:ascii="Arial" w:hAnsi="Arial" w:cs="Arial"/>
          <w:color w:val="000000"/>
          <w:sz w:val="20"/>
          <w:szCs w:val="20"/>
        </w:rPr>
        <w:t>,</w:t>
      </w:r>
      <w:r w:rsidRPr="003E6937">
        <w:rPr>
          <w:rFonts w:ascii="Arial" w:hAnsi="Arial" w:cs="Arial"/>
          <w:color w:val="000000"/>
          <w:sz w:val="20"/>
          <w:szCs w:val="20"/>
        </w:rPr>
        <w:t xml:space="preserve"> and the reader should be able to decide if she or h</w:t>
      </w:r>
      <w:r w:rsidR="00A054AF" w:rsidRPr="003E6937">
        <w:rPr>
          <w:rFonts w:ascii="Arial" w:hAnsi="Arial" w:cs="Arial"/>
          <w:color w:val="000000"/>
          <w:sz w:val="20"/>
          <w:szCs w:val="20"/>
        </w:rPr>
        <w:t xml:space="preserve">e would like to read the entire </w:t>
      </w:r>
      <w:r w:rsidRPr="003E6937">
        <w:rPr>
          <w:rFonts w:ascii="Arial" w:hAnsi="Arial" w:cs="Arial"/>
          <w:color w:val="000000"/>
          <w:sz w:val="20"/>
          <w:szCs w:val="20"/>
        </w:rPr>
        <w:t>poster based on what they read in the abstract. The abstra</w:t>
      </w:r>
      <w:r w:rsidR="00A054AF" w:rsidRPr="003E6937">
        <w:rPr>
          <w:rFonts w:ascii="Arial" w:hAnsi="Arial" w:cs="Arial"/>
          <w:color w:val="000000"/>
          <w:sz w:val="20"/>
          <w:szCs w:val="20"/>
        </w:rPr>
        <w:t xml:space="preserve">ct should contain the following </w:t>
      </w:r>
      <w:r w:rsidR="009E521C">
        <w:rPr>
          <w:rFonts w:ascii="Arial" w:hAnsi="Arial" w:cs="Arial"/>
          <w:color w:val="000000"/>
          <w:sz w:val="20"/>
          <w:szCs w:val="20"/>
        </w:rPr>
        <w:t xml:space="preserve">elements: </w:t>
      </w:r>
      <w:r w:rsidRPr="003E6937">
        <w:rPr>
          <w:rFonts w:ascii="Arial" w:hAnsi="Arial" w:cs="Arial"/>
          <w:color w:val="000000"/>
          <w:sz w:val="20"/>
          <w:szCs w:val="20"/>
        </w:rPr>
        <w:t xml:space="preserve"> purpose of the study; a brief statement about wh</w:t>
      </w:r>
      <w:r w:rsidR="00A054AF" w:rsidRPr="003E6937">
        <w:rPr>
          <w:rFonts w:ascii="Arial" w:hAnsi="Arial" w:cs="Arial"/>
          <w:color w:val="000000"/>
          <w:sz w:val="20"/>
          <w:szCs w:val="20"/>
        </w:rPr>
        <w:t xml:space="preserve">at you did; a concise statement </w:t>
      </w:r>
      <w:r w:rsidRPr="003E6937">
        <w:rPr>
          <w:rFonts w:ascii="Arial" w:hAnsi="Arial" w:cs="Arial"/>
          <w:color w:val="000000"/>
          <w:sz w:val="20"/>
          <w:szCs w:val="20"/>
        </w:rPr>
        <w:t>of the major findings; and the major conclusions. Do not include details of the methods.</w:t>
      </w:r>
    </w:p>
    <w:p w:rsidR="00A054AF" w:rsidRPr="003E6937" w:rsidRDefault="00A054AF" w:rsidP="00A054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504D92" w:rsidRPr="003E6937" w:rsidRDefault="00504D92" w:rsidP="000652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3E6937">
        <w:rPr>
          <w:rFonts w:ascii="Arial" w:hAnsi="Arial" w:cs="Arial"/>
          <w:b/>
          <w:bCs/>
          <w:color w:val="000000"/>
          <w:sz w:val="20"/>
          <w:szCs w:val="20"/>
        </w:rPr>
        <w:t>B. Introduction</w:t>
      </w:r>
    </w:p>
    <w:p w:rsidR="00504D92" w:rsidRPr="003E6937" w:rsidRDefault="00504D92" w:rsidP="000652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3E6937">
        <w:rPr>
          <w:rFonts w:ascii="Arial" w:hAnsi="Arial" w:cs="Arial"/>
          <w:color w:val="000000"/>
          <w:sz w:val="20"/>
          <w:szCs w:val="20"/>
        </w:rPr>
        <w:t>The purpose of the introduction is to present the question bein</w:t>
      </w:r>
      <w:r w:rsidR="00A054AF" w:rsidRPr="003E6937">
        <w:rPr>
          <w:rFonts w:ascii="Arial" w:hAnsi="Arial" w:cs="Arial"/>
          <w:color w:val="000000"/>
          <w:sz w:val="20"/>
          <w:szCs w:val="20"/>
        </w:rPr>
        <w:t xml:space="preserve">g explored by your research and </w:t>
      </w:r>
      <w:r w:rsidRPr="003E6937">
        <w:rPr>
          <w:rFonts w:ascii="Arial" w:hAnsi="Arial" w:cs="Arial"/>
          <w:color w:val="000000"/>
          <w:sz w:val="20"/>
          <w:szCs w:val="20"/>
        </w:rPr>
        <w:t>to place it in the context of current knowledge about the topic. It often works</w:t>
      </w:r>
      <w:r w:rsidR="00A054AF" w:rsidRPr="003E6937">
        <w:rPr>
          <w:rFonts w:ascii="Arial" w:hAnsi="Arial" w:cs="Arial"/>
          <w:color w:val="000000"/>
          <w:sz w:val="20"/>
          <w:szCs w:val="20"/>
        </w:rPr>
        <w:t xml:space="preserve"> well to start with </w:t>
      </w:r>
      <w:r w:rsidRPr="003E6937">
        <w:rPr>
          <w:rFonts w:ascii="Arial" w:hAnsi="Arial" w:cs="Arial"/>
          <w:color w:val="000000"/>
          <w:sz w:val="20"/>
          <w:szCs w:val="20"/>
        </w:rPr>
        <w:t>the general context and work your way down to the specifics, end</w:t>
      </w:r>
      <w:r w:rsidR="00A054AF" w:rsidRPr="003E6937">
        <w:rPr>
          <w:rFonts w:ascii="Arial" w:hAnsi="Arial" w:cs="Arial"/>
          <w:color w:val="000000"/>
          <w:sz w:val="20"/>
          <w:szCs w:val="20"/>
        </w:rPr>
        <w:t xml:space="preserve">ing with a precise statement of </w:t>
      </w:r>
      <w:r w:rsidRPr="003E6937">
        <w:rPr>
          <w:rFonts w:ascii="Arial" w:hAnsi="Arial" w:cs="Arial"/>
          <w:color w:val="000000"/>
          <w:sz w:val="20"/>
          <w:szCs w:val="20"/>
        </w:rPr>
        <w:t>the question or hypothesis being addressed by your study. The i</w:t>
      </w:r>
      <w:r w:rsidR="00A054AF" w:rsidRPr="003E6937">
        <w:rPr>
          <w:rFonts w:ascii="Arial" w:hAnsi="Arial" w:cs="Arial"/>
          <w:color w:val="000000"/>
          <w:sz w:val="20"/>
          <w:szCs w:val="20"/>
        </w:rPr>
        <w:t xml:space="preserve">ntroduction should convince the </w:t>
      </w:r>
      <w:r w:rsidRPr="003E6937">
        <w:rPr>
          <w:rFonts w:ascii="Arial" w:hAnsi="Arial" w:cs="Arial"/>
          <w:color w:val="000000"/>
          <w:sz w:val="20"/>
          <w:szCs w:val="20"/>
        </w:rPr>
        <w:t xml:space="preserve">reader of the significance of your study. </w:t>
      </w:r>
      <w:r w:rsidR="00B33067">
        <w:rPr>
          <w:rFonts w:ascii="Arial" w:hAnsi="Arial" w:cs="Arial"/>
          <w:color w:val="000000"/>
          <w:sz w:val="20"/>
          <w:szCs w:val="20"/>
        </w:rPr>
        <w:t>This</w:t>
      </w:r>
      <w:r w:rsidR="00A054AF" w:rsidRPr="003E6937">
        <w:rPr>
          <w:rFonts w:ascii="Arial" w:hAnsi="Arial" w:cs="Arial"/>
          <w:color w:val="000000"/>
          <w:sz w:val="20"/>
          <w:szCs w:val="20"/>
        </w:rPr>
        <w:t xml:space="preserve"> is a challenging requirement. </w:t>
      </w:r>
      <w:r w:rsidRPr="003E6937">
        <w:rPr>
          <w:rFonts w:ascii="Arial" w:hAnsi="Arial" w:cs="Arial"/>
          <w:color w:val="000000"/>
          <w:sz w:val="20"/>
          <w:szCs w:val="20"/>
        </w:rPr>
        <w:t>Be brief, but include the important points to make sure the re</w:t>
      </w:r>
      <w:r w:rsidR="00A054AF" w:rsidRPr="003E6937">
        <w:rPr>
          <w:rFonts w:ascii="Arial" w:hAnsi="Arial" w:cs="Arial"/>
          <w:color w:val="000000"/>
          <w:sz w:val="20"/>
          <w:szCs w:val="20"/>
        </w:rPr>
        <w:t xml:space="preserve">ader sees the relevance of your </w:t>
      </w:r>
      <w:r w:rsidRPr="003E6937">
        <w:rPr>
          <w:rFonts w:ascii="Arial" w:hAnsi="Arial" w:cs="Arial"/>
          <w:color w:val="000000"/>
          <w:sz w:val="20"/>
          <w:szCs w:val="20"/>
        </w:rPr>
        <w:t>work.</w:t>
      </w:r>
    </w:p>
    <w:p w:rsidR="00A054AF" w:rsidRPr="003E6937" w:rsidRDefault="00A054AF" w:rsidP="00504D9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504D92" w:rsidRPr="003E6937" w:rsidRDefault="00504D92" w:rsidP="000652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3E6937">
        <w:rPr>
          <w:rFonts w:ascii="Arial" w:hAnsi="Arial" w:cs="Arial"/>
          <w:b/>
          <w:bCs/>
          <w:color w:val="000000"/>
          <w:sz w:val="20"/>
          <w:szCs w:val="20"/>
        </w:rPr>
        <w:t>C. Methods</w:t>
      </w:r>
    </w:p>
    <w:p w:rsidR="00504D92" w:rsidRPr="003E6937" w:rsidRDefault="00504D92" w:rsidP="000652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3E6937">
        <w:rPr>
          <w:rFonts w:ascii="Arial" w:hAnsi="Arial" w:cs="Arial"/>
          <w:color w:val="000000"/>
          <w:sz w:val="20"/>
          <w:szCs w:val="20"/>
        </w:rPr>
        <w:t>In this section you should describe all procedures that you perf</w:t>
      </w:r>
      <w:r w:rsidR="00A054AF" w:rsidRPr="003E6937">
        <w:rPr>
          <w:rFonts w:ascii="Arial" w:hAnsi="Arial" w:cs="Arial"/>
          <w:color w:val="000000"/>
          <w:sz w:val="20"/>
          <w:szCs w:val="20"/>
        </w:rPr>
        <w:t xml:space="preserve">ormed. Describe your methods in </w:t>
      </w:r>
      <w:r w:rsidRPr="003E6937">
        <w:rPr>
          <w:rFonts w:ascii="Arial" w:hAnsi="Arial" w:cs="Arial"/>
          <w:color w:val="000000"/>
          <w:sz w:val="20"/>
          <w:szCs w:val="20"/>
        </w:rPr>
        <w:t>sufficient detail to allow a reader who works in your field to und</w:t>
      </w:r>
      <w:r w:rsidR="00A054AF" w:rsidRPr="003E6937">
        <w:rPr>
          <w:rFonts w:ascii="Arial" w:hAnsi="Arial" w:cs="Arial"/>
          <w:color w:val="000000"/>
          <w:sz w:val="20"/>
          <w:szCs w:val="20"/>
        </w:rPr>
        <w:t xml:space="preserve">erstand what you did to collect </w:t>
      </w:r>
      <w:r w:rsidRPr="003E6937">
        <w:rPr>
          <w:rFonts w:ascii="Arial" w:hAnsi="Arial" w:cs="Arial"/>
          <w:color w:val="000000"/>
          <w:sz w:val="20"/>
          <w:szCs w:val="20"/>
        </w:rPr>
        <w:t>your data. Illustrations are appropriate for complex experimental design.</w:t>
      </w:r>
    </w:p>
    <w:p w:rsidR="009E521C" w:rsidRDefault="009E521C" w:rsidP="000652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4D92" w:rsidRPr="003E6937" w:rsidRDefault="00504D92" w:rsidP="000652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3E6937">
        <w:rPr>
          <w:rFonts w:ascii="Arial" w:hAnsi="Arial" w:cs="Arial"/>
          <w:b/>
          <w:bCs/>
          <w:color w:val="000000"/>
          <w:sz w:val="20"/>
          <w:szCs w:val="20"/>
        </w:rPr>
        <w:t>D. Results</w:t>
      </w:r>
      <w:r w:rsidR="005F0A09" w:rsidRPr="003E6937">
        <w:rPr>
          <w:rFonts w:ascii="Arial" w:hAnsi="Arial" w:cs="Arial"/>
          <w:b/>
          <w:bCs/>
          <w:color w:val="000000"/>
          <w:sz w:val="20"/>
          <w:szCs w:val="20"/>
        </w:rPr>
        <w:t xml:space="preserve"> (if applicable)</w:t>
      </w:r>
    </w:p>
    <w:p w:rsidR="00504D92" w:rsidRPr="003E6937" w:rsidRDefault="00504D92" w:rsidP="000652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3E6937">
        <w:rPr>
          <w:rFonts w:ascii="Arial" w:hAnsi="Arial" w:cs="Arial"/>
          <w:color w:val="000000"/>
          <w:sz w:val="20"/>
          <w:szCs w:val="20"/>
        </w:rPr>
        <w:t xml:space="preserve">The purpose of this section is to summarize the data. Report the </w:t>
      </w:r>
      <w:r w:rsidR="00A054AF" w:rsidRPr="003E6937">
        <w:rPr>
          <w:rFonts w:ascii="Arial" w:hAnsi="Arial" w:cs="Arial"/>
          <w:color w:val="000000"/>
          <w:sz w:val="20"/>
          <w:szCs w:val="20"/>
        </w:rPr>
        <w:t xml:space="preserve">results of any statistical test </w:t>
      </w:r>
      <w:r w:rsidRPr="003E6937">
        <w:rPr>
          <w:rFonts w:ascii="Arial" w:hAnsi="Arial" w:cs="Arial"/>
          <w:color w:val="000000"/>
          <w:sz w:val="20"/>
          <w:szCs w:val="20"/>
        </w:rPr>
        <w:t>here. Present all of your results, whether positive or negative. A tab</w:t>
      </w:r>
      <w:r w:rsidR="00A054AF" w:rsidRPr="003E6937">
        <w:rPr>
          <w:rFonts w:ascii="Arial" w:hAnsi="Arial" w:cs="Arial"/>
          <w:color w:val="000000"/>
          <w:sz w:val="20"/>
          <w:szCs w:val="20"/>
        </w:rPr>
        <w:t xml:space="preserve">le or figure may substitute for </w:t>
      </w:r>
      <w:r w:rsidRPr="003E6937">
        <w:rPr>
          <w:rFonts w:ascii="Arial" w:hAnsi="Arial" w:cs="Arial"/>
          <w:color w:val="000000"/>
          <w:sz w:val="20"/>
          <w:szCs w:val="20"/>
        </w:rPr>
        <w:t>a written summary as long as each table or figure has a legend that explains the graphic clearly.</w:t>
      </w:r>
    </w:p>
    <w:p w:rsidR="00A054AF" w:rsidRPr="003E6937" w:rsidRDefault="00A054AF" w:rsidP="00504D9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504D92" w:rsidRPr="003E6937" w:rsidRDefault="00504D92" w:rsidP="000652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3E6937">
        <w:rPr>
          <w:rFonts w:ascii="Arial" w:hAnsi="Arial" w:cs="Arial"/>
          <w:b/>
          <w:bCs/>
          <w:color w:val="000000"/>
          <w:sz w:val="20"/>
          <w:szCs w:val="20"/>
        </w:rPr>
        <w:t>E. Discussion</w:t>
      </w:r>
    </w:p>
    <w:p w:rsidR="00504D92" w:rsidRDefault="00504D92" w:rsidP="000652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3E6937">
        <w:rPr>
          <w:rFonts w:ascii="Arial" w:hAnsi="Arial" w:cs="Arial"/>
          <w:color w:val="000000"/>
          <w:sz w:val="20"/>
          <w:szCs w:val="20"/>
        </w:rPr>
        <w:t>In this section you should interpret the meaning of your resul</w:t>
      </w:r>
      <w:r w:rsidR="00A054AF" w:rsidRPr="003E6937">
        <w:rPr>
          <w:rFonts w:ascii="Arial" w:hAnsi="Arial" w:cs="Arial"/>
          <w:color w:val="000000"/>
          <w:sz w:val="20"/>
          <w:szCs w:val="20"/>
        </w:rPr>
        <w:t xml:space="preserve">ts with respect to the original </w:t>
      </w:r>
      <w:r w:rsidRPr="003E6937">
        <w:rPr>
          <w:rFonts w:ascii="Arial" w:hAnsi="Arial" w:cs="Arial"/>
          <w:color w:val="000000"/>
          <w:sz w:val="20"/>
          <w:szCs w:val="20"/>
        </w:rPr>
        <w:t>question. You should interpret your results without repeating them. The discussion</w:t>
      </w:r>
      <w:r w:rsidR="00A054AF" w:rsidRPr="003E6937">
        <w:rPr>
          <w:rFonts w:ascii="Arial" w:hAnsi="Arial" w:cs="Arial"/>
          <w:color w:val="000000"/>
          <w:sz w:val="20"/>
          <w:szCs w:val="20"/>
        </w:rPr>
        <w:t xml:space="preserve"> must include </w:t>
      </w:r>
      <w:r w:rsidRPr="003E6937">
        <w:rPr>
          <w:rFonts w:ascii="Arial" w:hAnsi="Arial" w:cs="Arial"/>
          <w:color w:val="000000"/>
          <w:sz w:val="20"/>
          <w:szCs w:val="20"/>
        </w:rPr>
        <w:t>your conclusions about the answers to the questions that m</w:t>
      </w:r>
      <w:r w:rsidR="00A054AF" w:rsidRPr="003E6937">
        <w:rPr>
          <w:rFonts w:ascii="Arial" w:hAnsi="Arial" w:cs="Arial"/>
          <w:color w:val="000000"/>
          <w:sz w:val="20"/>
          <w:szCs w:val="20"/>
        </w:rPr>
        <w:t xml:space="preserve">otivated your research that you </w:t>
      </w:r>
      <w:r w:rsidRPr="003E6937">
        <w:rPr>
          <w:rFonts w:ascii="Arial" w:hAnsi="Arial" w:cs="Arial"/>
          <w:color w:val="000000"/>
          <w:sz w:val="20"/>
          <w:szCs w:val="20"/>
        </w:rPr>
        <w:t>described in your introduction. If appropriate, mention any alternativ</w:t>
      </w:r>
      <w:r w:rsidR="00A054AF" w:rsidRPr="003E6937">
        <w:rPr>
          <w:rFonts w:ascii="Arial" w:hAnsi="Arial" w:cs="Arial"/>
          <w:color w:val="000000"/>
          <w:sz w:val="20"/>
          <w:szCs w:val="20"/>
        </w:rPr>
        <w:t xml:space="preserve">e explanations for your results </w:t>
      </w:r>
      <w:r w:rsidRPr="003E6937">
        <w:rPr>
          <w:rFonts w:ascii="Arial" w:hAnsi="Arial" w:cs="Arial"/>
          <w:color w:val="000000"/>
          <w:sz w:val="20"/>
          <w:szCs w:val="20"/>
        </w:rPr>
        <w:t>and mention possible explanations for unexpected results.</w:t>
      </w:r>
    </w:p>
    <w:p w:rsidR="00A46C71" w:rsidRPr="003E6937" w:rsidRDefault="00A46C71" w:rsidP="000652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504D92" w:rsidRPr="003E6937" w:rsidRDefault="00504D92" w:rsidP="000652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3E6937">
        <w:rPr>
          <w:rFonts w:ascii="Arial" w:hAnsi="Arial" w:cs="Arial"/>
          <w:b/>
          <w:bCs/>
          <w:color w:val="000000"/>
          <w:sz w:val="20"/>
          <w:szCs w:val="20"/>
        </w:rPr>
        <w:t>F. Literature Cited</w:t>
      </w:r>
    </w:p>
    <w:p w:rsidR="00504D92" w:rsidRPr="003E6937" w:rsidRDefault="00504D92" w:rsidP="000652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3E6937">
        <w:rPr>
          <w:rFonts w:ascii="Arial" w:hAnsi="Arial" w:cs="Arial"/>
          <w:color w:val="000000"/>
          <w:sz w:val="20"/>
          <w:szCs w:val="20"/>
        </w:rPr>
        <w:t>This section is optional in the poster, unless citations are used i</w:t>
      </w:r>
      <w:r w:rsidR="005F0A09" w:rsidRPr="003E6937">
        <w:rPr>
          <w:rFonts w:ascii="Arial" w:hAnsi="Arial" w:cs="Arial"/>
          <w:color w:val="000000"/>
          <w:sz w:val="20"/>
          <w:szCs w:val="20"/>
        </w:rPr>
        <w:t>n the text</w:t>
      </w:r>
      <w:r w:rsidRPr="003E6937">
        <w:rPr>
          <w:rFonts w:ascii="Arial" w:hAnsi="Arial" w:cs="Arial"/>
          <w:color w:val="000000"/>
          <w:sz w:val="20"/>
          <w:szCs w:val="20"/>
        </w:rPr>
        <w:t xml:space="preserve">. Include only those papers cited in the text. Do not cite a paper unless you have read </w:t>
      </w:r>
      <w:r w:rsidR="00B33067">
        <w:rPr>
          <w:rFonts w:ascii="Arial" w:hAnsi="Arial" w:cs="Arial"/>
          <w:color w:val="000000"/>
          <w:sz w:val="20"/>
          <w:szCs w:val="20"/>
        </w:rPr>
        <w:t>it.</w:t>
      </w:r>
      <w:r w:rsidRPr="003E6937">
        <w:rPr>
          <w:rFonts w:ascii="Arial" w:hAnsi="Arial" w:cs="Arial"/>
          <w:color w:val="000000"/>
          <w:sz w:val="20"/>
          <w:szCs w:val="20"/>
        </w:rPr>
        <w:t xml:space="preserve"> Cite all of your references and list them in the literature cited section using a format from a journal within your discipl</w:t>
      </w:r>
      <w:r w:rsidR="00B33067">
        <w:rPr>
          <w:rFonts w:ascii="Arial" w:hAnsi="Arial" w:cs="Arial"/>
          <w:color w:val="000000"/>
          <w:sz w:val="20"/>
          <w:szCs w:val="20"/>
        </w:rPr>
        <w:t>in</w:t>
      </w:r>
      <w:r w:rsidRPr="003E6937">
        <w:rPr>
          <w:rFonts w:ascii="Arial" w:hAnsi="Arial" w:cs="Arial"/>
          <w:color w:val="000000"/>
          <w:sz w:val="20"/>
          <w:szCs w:val="20"/>
        </w:rPr>
        <w:t>e.</w:t>
      </w:r>
    </w:p>
    <w:p w:rsidR="00504D92" w:rsidRPr="003E6937" w:rsidRDefault="00504D92" w:rsidP="00504D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6C71" w:rsidRDefault="00A46C71" w:rsidP="00504D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6988" w:rsidRDefault="00256988" w:rsidP="00504D9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color w:val="000000"/>
          <w:sz w:val="24"/>
          <w:szCs w:val="20"/>
        </w:rPr>
      </w:pPr>
    </w:p>
    <w:p w:rsidR="00504D92" w:rsidRPr="009E521C" w:rsidRDefault="00504D92" w:rsidP="00504D9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E521C">
        <w:rPr>
          <w:rFonts w:ascii="Georgia" w:hAnsi="Georgia" w:cs="Arial"/>
          <w:b/>
          <w:bCs/>
          <w:color w:val="000000"/>
          <w:sz w:val="24"/>
          <w:szCs w:val="20"/>
        </w:rPr>
        <w:lastRenderedPageBreak/>
        <w:t>4. Graphics, Tables, Photos and Others</w:t>
      </w:r>
    </w:p>
    <w:p w:rsidR="005F0A09" w:rsidRPr="003E6937" w:rsidRDefault="00504D92" w:rsidP="00504D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E6937">
        <w:rPr>
          <w:rFonts w:ascii="Arial" w:hAnsi="Arial" w:cs="Arial"/>
          <w:color w:val="000000"/>
          <w:sz w:val="20"/>
          <w:szCs w:val="20"/>
        </w:rPr>
        <w:t xml:space="preserve">Illustrations, tables, figures, </w:t>
      </w:r>
      <w:r w:rsidR="005F0A09" w:rsidRPr="003E6937">
        <w:rPr>
          <w:rFonts w:ascii="Arial" w:hAnsi="Arial" w:cs="Arial"/>
          <w:color w:val="000000"/>
          <w:sz w:val="20"/>
          <w:szCs w:val="20"/>
        </w:rPr>
        <w:t xml:space="preserve">photographs and diagrams </w:t>
      </w:r>
      <w:r w:rsidR="0088798D" w:rsidRPr="003E6937">
        <w:rPr>
          <w:rFonts w:ascii="Arial" w:hAnsi="Arial" w:cs="Arial"/>
          <w:color w:val="000000"/>
          <w:sz w:val="20"/>
          <w:szCs w:val="20"/>
        </w:rPr>
        <w:t>should have</w:t>
      </w:r>
      <w:r w:rsidRPr="003E6937">
        <w:rPr>
          <w:rFonts w:ascii="Arial" w:hAnsi="Arial" w:cs="Arial"/>
          <w:color w:val="000000"/>
          <w:sz w:val="20"/>
          <w:szCs w:val="20"/>
        </w:rPr>
        <w:t xml:space="preserve"> unique identification numbers and legends. In the text use the numbers to refer to specific graphics or pictures. In your legends, include a full explanation and where appropriate, include color keys, scale, etc.</w:t>
      </w:r>
    </w:p>
    <w:p w:rsidR="005F0A09" w:rsidRPr="003E6937" w:rsidRDefault="005F0A09" w:rsidP="00504D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E6937">
        <w:rPr>
          <w:rFonts w:ascii="Arial" w:hAnsi="Arial" w:cs="Arial"/>
          <w:color w:val="000000"/>
          <w:sz w:val="20"/>
          <w:szCs w:val="20"/>
        </w:rPr>
        <w:t xml:space="preserve">You may use technology in your display, but keep in mind you do not have access to a power source. </w:t>
      </w:r>
    </w:p>
    <w:p w:rsidR="00504D92" w:rsidRPr="003E6937" w:rsidRDefault="00504D92" w:rsidP="00504D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4D92" w:rsidRPr="009E521C" w:rsidRDefault="00504D92" w:rsidP="00504D92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color w:val="000000"/>
          <w:sz w:val="24"/>
          <w:szCs w:val="20"/>
        </w:rPr>
      </w:pPr>
      <w:r w:rsidRPr="009E521C">
        <w:rPr>
          <w:rFonts w:ascii="Georgia" w:hAnsi="Georgia" w:cs="Arial"/>
          <w:b/>
          <w:bCs/>
          <w:color w:val="000000"/>
          <w:sz w:val="24"/>
          <w:szCs w:val="20"/>
        </w:rPr>
        <w:t>5. Poster Display</w:t>
      </w:r>
      <w:r w:rsidR="005F0A09" w:rsidRPr="009E521C">
        <w:rPr>
          <w:rFonts w:ascii="Georgia" w:hAnsi="Georgia" w:cs="Arial"/>
          <w:b/>
          <w:bCs/>
          <w:color w:val="000000"/>
          <w:sz w:val="24"/>
          <w:szCs w:val="20"/>
        </w:rPr>
        <w:t xml:space="preserve"> &amp; Set Up</w:t>
      </w:r>
    </w:p>
    <w:p w:rsidR="00B33067" w:rsidRDefault="005F0A09" w:rsidP="005F0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E6937">
        <w:rPr>
          <w:rFonts w:ascii="Arial" w:hAnsi="Arial" w:cs="Arial"/>
          <w:color w:val="000000"/>
          <w:sz w:val="20"/>
          <w:szCs w:val="20"/>
        </w:rPr>
        <w:t xml:space="preserve">Poster boards will be available </w:t>
      </w:r>
      <w:r w:rsidR="0088798D" w:rsidRPr="003E6937">
        <w:rPr>
          <w:rFonts w:ascii="Arial" w:hAnsi="Arial" w:cs="Arial"/>
          <w:color w:val="000000"/>
          <w:sz w:val="20"/>
          <w:szCs w:val="20"/>
        </w:rPr>
        <w:t>from your</w:t>
      </w:r>
      <w:r w:rsidRPr="003E6937">
        <w:rPr>
          <w:rFonts w:ascii="Arial" w:hAnsi="Arial" w:cs="Arial"/>
          <w:color w:val="000000"/>
          <w:sz w:val="20"/>
          <w:szCs w:val="20"/>
        </w:rPr>
        <w:t xml:space="preserve"> departmental repre</w:t>
      </w:r>
      <w:r w:rsidR="00256988">
        <w:rPr>
          <w:rFonts w:ascii="Arial" w:hAnsi="Arial" w:cs="Arial"/>
          <w:color w:val="000000"/>
          <w:sz w:val="20"/>
          <w:szCs w:val="20"/>
        </w:rPr>
        <w:t>sentative the week of October 7</w:t>
      </w:r>
      <w:r w:rsidR="00977772" w:rsidRPr="00977772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3E6937">
        <w:rPr>
          <w:rFonts w:ascii="Arial" w:hAnsi="Arial" w:cs="Arial"/>
          <w:color w:val="000000"/>
          <w:sz w:val="20"/>
          <w:szCs w:val="20"/>
        </w:rPr>
        <w:t xml:space="preserve">. The </w:t>
      </w:r>
      <w:r w:rsidR="0088798D" w:rsidRPr="003E6937">
        <w:rPr>
          <w:rFonts w:ascii="Arial" w:hAnsi="Arial" w:cs="Arial"/>
          <w:color w:val="000000"/>
          <w:sz w:val="20"/>
          <w:szCs w:val="20"/>
        </w:rPr>
        <w:t xml:space="preserve">boards are 48 inches by 36 </w:t>
      </w:r>
      <w:r w:rsidR="00977772">
        <w:rPr>
          <w:rFonts w:ascii="Arial" w:hAnsi="Arial" w:cs="Arial"/>
          <w:color w:val="000000"/>
          <w:sz w:val="20"/>
          <w:szCs w:val="20"/>
        </w:rPr>
        <w:t>inches. P</w:t>
      </w:r>
      <w:r w:rsidRPr="003E6937">
        <w:rPr>
          <w:rFonts w:ascii="Arial" w:hAnsi="Arial" w:cs="Arial"/>
          <w:color w:val="000000"/>
          <w:sz w:val="20"/>
          <w:szCs w:val="20"/>
        </w:rPr>
        <w:t xml:space="preserve">lan to adhere the poster with tape, binder clips or push pins (some materials will be available at </w:t>
      </w:r>
      <w:r w:rsidR="0088798D" w:rsidRPr="003E6937">
        <w:rPr>
          <w:rFonts w:ascii="Arial" w:hAnsi="Arial" w:cs="Arial"/>
          <w:color w:val="000000"/>
          <w:sz w:val="20"/>
          <w:szCs w:val="20"/>
        </w:rPr>
        <w:t>registration on</w:t>
      </w:r>
      <w:r w:rsidR="00B33067">
        <w:rPr>
          <w:rFonts w:ascii="Arial" w:hAnsi="Arial" w:cs="Arial"/>
          <w:color w:val="000000"/>
          <w:sz w:val="20"/>
          <w:szCs w:val="20"/>
        </w:rPr>
        <w:t xml:space="preserve"> November 2</w:t>
      </w:r>
      <w:r w:rsidR="00B33067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 w:rsidRPr="003E6937">
        <w:rPr>
          <w:rFonts w:ascii="Arial" w:hAnsi="Arial" w:cs="Arial"/>
          <w:color w:val="000000"/>
          <w:sz w:val="20"/>
          <w:szCs w:val="20"/>
        </w:rPr>
        <w:t xml:space="preserve">). Students will be able to set </w:t>
      </w:r>
      <w:r w:rsidR="00F20D39">
        <w:rPr>
          <w:rFonts w:ascii="Arial" w:hAnsi="Arial" w:cs="Arial"/>
          <w:color w:val="000000"/>
          <w:sz w:val="20"/>
          <w:szCs w:val="20"/>
        </w:rPr>
        <w:t>up their posters at 11</w:t>
      </w:r>
      <w:r w:rsidR="00B33067">
        <w:rPr>
          <w:rFonts w:ascii="Arial" w:hAnsi="Arial" w:cs="Arial"/>
          <w:color w:val="000000"/>
          <w:sz w:val="20"/>
          <w:szCs w:val="20"/>
        </w:rPr>
        <w:t>:00 A.M.</w:t>
      </w:r>
      <w:r w:rsidR="00F20D39">
        <w:rPr>
          <w:rFonts w:ascii="Arial" w:hAnsi="Arial" w:cs="Arial"/>
          <w:color w:val="000000"/>
          <w:sz w:val="20"/>
          <w:szCs w:val="20"/>
        </w:rPr>
        <w:t xml:space="preserve"> </w:t>
      </w:r>
      <w:r w:rsidR="00256988">
        <w:rPr>
          <w:rFonts w:ascii="Arial" w:hAnsi="Arial" w:cs="Arial"/>
          <w:color w:val="000000"/>
          <w:sz w:val="20"/>
          <w:szCs w:val="20"/>
        </w:rPr>
        <w:t xml:space="preserve">on Friday, </w:t>
      </w:r>
      <w:r w:rsidR="00611B0B">
        <w:rPr>
          <w:rFonts w:ascii="Arial" w:hAnsi="Arial" w:cs="Arial"/>
          <w:color w:val="000000"/>
          <w:sz w:val="20"/>
          <w:szCs w:val="20"/>
        </w:rPr>
        <w:t xml:space="preserve">May 13, 2022. </w:t>
      </w:r>
    </w:p>
    <w:p w:rsidR="00B33067" w:rsidRDefault="00B33067" w:rsidP="005F0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33067" w:rsidRDefault="005F0A09" w:rsidP="005F0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E6937">
        <w:rPr>
          <w:rFonts w:ascii="Arial" w:hAnsi="Arial" w:cs="Arial"/>
          <w:color w:val="000000"/>
          <w:sz w:val="20"/>
          <w:szCs w:val="20"/>
        </w:rPr>
        <w:t xml:space="preserve">Poster presentations </w:t>
      </w:r>
      <w:r w:rsidR="00977772">
        <w:rPr>
          <w:rFonts w:ascii="Arial" w:hAnsi="Arial" w:cs="Arial"/>
          <w:color w:val="000000"/>
          <w:sz w:val="20"/>
          <w:szCs w:val="20"/>
        </w:rPr>
        <w:t xml:space="preserve">take place from </w:t>
      </w:r>
      <w:r w:rsidR="0098671B">
        <w:rPr>
          <w:rFonts w:ascii="Arial" w:hAnsi="Arial" w:cs="Arial"/>
          <w:color w:val="000000"/>
          <w:sz w:val="20"/>
          <w:szCs w:val="20"/>
        </w:rPr>
        <w:t>3:00 – 5:00</w:t>
      </w:r>
      <w:r w:rsidRPr="003E6937">
        <w:rPr>
          <w:rFonts w:ascii="Arial" w:hAnsi="Arial" w:cs="Arial"/>
          <w:color w:val="000000"/>
          <w:sz w:val="20"/>
          <w:szCs w:val="20"/>
        </w:rPr>
        <w:t xml:space="preserve"> </w:t>
      </w:r>
      <w:r w:rsidR="00B33067">
        <w:rPr>
          <w:rFonts w:ascii="Arial" w:hAnsi="Arial" w:cs="Arial"/>
          <w:color w:val="000000"/>
          <w:sz w:val="20"/>
          <w:szCs w:val="20"/>
        </w:rPr>
        <w:t>P.M.</w:t>
      </w:r>
      <w:r w:rsidR="0088798D" w:rsidRPr="003E693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33067" w:rsidRDefault="00B33067" w:rsidP="005F0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121C" w:rsidRPr="003E6937" w:rsidRDefault="00B33067" w:rsidP="005F0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Additional </w:t>
      </w:r>
      <w:r w:rsidR="0088798D" w:rsidRPr="003E6937">
        <w:rPr>
          <w:rFonts w:ascii="Arial" w:hAnsi="Arial" w:cs="Arial"/>
          <w:color w:val="000000"/>
          <w:sz w:val="20"/>
          <w:szCs w:val="20"/>
        </w:rPr>
        <w:t xml:space="preserve">information on location and set up will be emailed </w:t>
      </w:r>
      <w:r w:rsidR="002528A1">
        <w:rPr>
          <w:rFonts w:ascii="Arial" w:hAnsi="Arial" w:cs="Arial"/>
          <w:color w:val="000000"/>
          <w:sz w:val="20"/>
          <w:szCs w:val="20"/>
        </w:rPr>
        <w:t>the week of the event.</w:t>
      </w:r>
    </w:p>
    <w:p w:rsidR="00543D3E" w:rsidRPr="003E6937" w:rsidRDefault="00543D3E" w:rsidP="005F0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43D3E" w:rsidRDefault="00543D3E" w:rsidP="005F0A0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000000"/>
          <w:sz w:val="24"/>
          <w:szCs w:val="20"/>
        </w:rPr>
      </w:pPr>
      <w:r w:rsidRPr="009E521C">
        <w:rPr>
          <w:rFonts w:ascii="Georgia" w:hAnsi="Georgia" w:cs="Arial"/>
          <w:b/>
          <w:color w:val="000000"/>
          <w:sz w:val="24"/>
          <w:szCs w:val="20"/>
        </w:rPr>
        <w:t>6. Samples of Past Showcase Posters</w:t>
      </w:r>
    </w:p>
    <w:p w:rsidR="009E521C" w:rsidRPr="009E521C" w:rsidRDefault="009E521C" w:rsidP="005F0A0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000000"/>
          <w:sz w:val="24"/>
          <w:szCs w:val="20"/>
        </w:rPr>
      </w:pPr>
    </w:p>
    <w:p w:rsidR="003E6937" w:rsidRDefault="00EC455D" w:rsidP="005F0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40A21D76" wp14:editId="26510D5D">
            <wp:simplePos x="0" y="0"/>
            <wp:positionH relativeFrom="margin">
              <wp:posOffset>2790825</wp:posOffset>
            </wp:positionH>
            <wp:positionV relativeFrom="paragraph">
              <wp:posOffset>155575</wp:posOffset>
            </wp:positionV>
            <wp:extent cx="2771775" cy="3229610"/>
            <wp:effectExtent l="0" t="0" r="9525" b="8890"/>
            <wp:wrapTight wrapText="bothSides">
              <wp:wrapPolygon edited="0">
                <wp:start x="0" y="0"/>
                <wp:lineTo x="0" y="21532"/>
                <wp:lineTo x="21526" y="21532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Abstract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3BDCD6C5" wp14:editId="22280787">
            <wp:simplePos x="0" y="0"/>
            <wp:positionH relativeFrom="column">
              <wp:posOffset>-85725</wp:posOffset>
            </wp:positionH>
            <wp:positionV relativeFrom="paragraph">
              <wp:posOffset>155575</wp:posOffset>
            </wp:positionV>
            <wp:extent cx="2743200" cy="3229610"/>
            <wp:effectExtent l="0" t="0" r="0" b="8890"/>
            <wp:wrapTight wrapText="bothSides">
              <wp:wrapPolygon edited="0">
                <wp:start x="0" y="0"/>
                <wp:lineTo x="0" y="21532"/>
                <wp:lineTo x="21450" y="21532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Abstrac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D3E" w:rsidRDefault="00543D3E" w:rsidP="005F0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33067" w:rsidRDefault="00B33067" w:rsidP="005F0A0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000000"/>
          <w:sz w:val="24"/>
          <w:szCs w:val="20"/>
        </w:rPr>
      </w:pPr>
    </w:p>
    <w:p w:rsidR="00B33067" w:rsidRDefault="00B33067" w:rsidP="005F0A0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000000"/>
          <w:sz w:val="24"/>
          <w:szCs w:val="20"/>
        </w:rPr>
      </w:pPr>
    </w:p>
    <w:p w:rsidR="00B33067" w:rsidRDefault="00B33067" w:rsidP="005F0A0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000000"/>
          <w:sz w:val="24"/>
          <w:szCs w:val="20"/>
        </w:rPr>
      </w:pPr>
    </w:p>
    <w:p w:rsidR="00B33067" w:rsidRDefault="00B33067" w:rsidP="005F0A0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000000"/>
          <w:sz w:val="24"/>
          <w:szCs w:val="20"/>
        </w:rPr>
      </w:pPr>
    </w:p>
    <w:p w:rsidR="00B33067" w:rsidRDefault="00B33067" w:rsidP="005F0A0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000000"/>
          <w:sz w:val="24"/>
          <w:szCs w:val="20"/>
        </w:rPr>
      </w:pPr>
    </w:p>
    <w:p w:rsidR="00B33067" w:rsidRDefault="00B33067" w:rsidP="005F0A0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000000"/>
          <w:sz w:val="24"/>
          <w:szCs w:val="20"/>
        </w:rPr>
      </w:pPr>
    </w:p>
    <w:p w:rsidR="00B33067" w:rsidRDefault="00B33067" w:rsidP="005F0A0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000000"/>
          <w:sz w:val="24"/>
          <w:szCs w:val="20"/>
        </w:rPr>
      </w:pPr>
    </w:p>
    <w:p w:rsidR="00B33067" w:rsidRDefault="00B33067" w:rsidP="005F0A0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000000"/>
          <w:sz w:val="24"/>
          <w:szCs w:val="20"/>
        </w:rPr>
      </w:pPr>
    </w:p>
    <w:p w:rsidR="00B33067" w:rsidRDefault="00B33067" w:rsidP="005F0A0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000000"/>
          <w:sz w:val="24"/>
          <w:szCs w:val="20"/>
        </w:rPr>
      </w:pPr>
    </w:p>
    <w:p w:rsidR="00B33067" w:rsidRDefault="00B33067" w:rsidP="005F0A0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000000"/>
          <w:sz w:val="24"/>
          <w:szCs w:val="20"/>
        </w:rPr>
      </w:pPr>
    </w:p>
    <w:p w:rsidR="00B33067" w:rsidRDefault="00B33067" w:rsidP="005F0A0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000000"/>
          <w:sz w:val="24"/>
          <w:szCs w:val="20"/>
        </w:rPr>
      </w:pPr>
    </w:p>
    <w:p w:rsidR="00B33067" w:rsidRDefault="00B33067" w:rsidP="005F0A0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000000"/>
          <w:sz w:val="24"/>
          <w:szCs w:val="20"/>
        </w:rPr>
      </w:pPr>
    </w:p>
    <w:p w:rsidR="00B33067" w:rsidRDefault="00B33067" w:rsidP="005F0A0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000000"/>
          <w:sz w:val="24"/>
          <w:szCs w:val="20"/>
        </w:rPr>
      </w:pPr>
    </w:p>
    <w:p w:rsidR="00B33067" w:rsidRDefault="00B33067" w:rsidP="005F0A0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000000"/>
          <w:sz w:val="24"/>
          <w:szCs w:val="20"/>
        </w:rPr>
      </w:pPr>
    </w:p>
    <w:p w:rsidR="00B33067" w:rsidRDefault="00B33067" w:rsidP="005F0A0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000000"/>
          <w:sz w:val="24"/>
          <w:szCs w:val="20"/>
        </w:rPr>
      </w:pPr>
    </w:p>
    <w:p w:rsidR="00B33067" w:rsidRDefault="00B33067" w:rsidP="005F0A0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000000"/>
          <w:sz w:val="24"/>
          <w:szCs w:val="20"/>
        </w:rPr>
      </w:pPr>
    </w:p>
    <w:p w:rsidR="00B33067" w:rsidRDefault="00B33067" w:rsidP="005F0A0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000000"/>
          <w:sz w:val="24"/>
          <w:szCs w:val="20"/>
        </w:rPr>
      </w:pPr>
    </w:p>
    <w:p w:rsidR="00B33067" w:rsidRDefault="00B33067" w:rsidP="005F0A0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000000"/>
          <w:sz w:val="24"/>
          <w:szCs w:val="20"/>
        </w:rPr>
      </w:pPr>
    </w:p>
    <w:p w:rsidR="00B33067" w:rsidRDefault="00B33067" w:rsidP="005F0A0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000000"/>
          <w:sz w:val="24"/>
          <w:szCs w:val="20"/>
        </w:rPr>
      </w:pPr>
    </w:p>
    <w:p w:rsidR="003E6937" w:rsidRPr="003C0BD7" w:rsidRDefault="003C0BD7" w:rsidP="005F0A0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000000"/>
          <w:sz w:val="20"/>
          <w:szCs w:val="20"/>
        </w:rPr>
      </w:pPr>
      <w:r>
        <w:rPr>
          <w:rFonts w:ascii="Georgia" w:hAnsi="Georgia" w:cs="Arial"/>
          <w:b/>
          <w:color w:val="000000"/>
          <w:sz w:val="24"/>
          <w:szCs w:val="20"/>
        </w:rPr>
        <w:t>7. How</w:t>
      </w:r>
      <w:r w:rsidR="003E6937" w:rsidRPr="003C0BD7">
        <w:rPr>
          <w:rFonts w:ascii="Georgia" w:hAnsi="Georgia" w:cs="Arial"/>
          <w:b/>
          <w:color w:val="000000"/>
          <w:sz w:val="24"/>
          <w:szCs w:val="20"/>
        </w:rPr>
        <w:t xml:space="preserve"> to Print Your Poster</w:t>
      </w:r>
    </w:p>
    <w:p w:rsidR="003E6937" w:rsidRPr="003E6937" w:rsidRDefault="003E6937" w:rsidP="005F0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E6937">
        <w:rPr>
          <w:rFonts w:ascii="Arial" w:hAnsi="Arial" w:cs="Arial"/>
          <w:color w:val="000000"/>
          <w:sz w:val="20"/>
          <w:szCs w:val="20"/>
        </w:rPr>
        <w:t>There are t</w:t>
      </w:r>
      <w:r w:rsidR="00B33067">
        <w:rPr>
          <w:rFonts w:ascii="Arial" w:hAnsi="Arial" w:cs="Arial"/>
          <w:color w:val="000000"/>
          <w:sz w:val="20"/>
          <w:szCs w:val="20"/>
        </w:rPr>
        <w:t xml:space="preserve">wo </w:t>
      </w:r>
      <w:r w:rsidRPr="003E6937">
        <w:rPr>
          <w:rFonts w:ascii="Arial" w:hAnsi="Arial" w:cs="Arial"/>
          <w:color w:val="000000"/>
          <w:sz w:val="20"/>
          <w:szCs w:val="20"/>
        </w:rPr>
        <w:t>large scale printing lab</w:t>
      </w:r>
      <w:r w:rsidR="003C0BD7">
        <w:rPr>
          <w:rFonts w:ascii="Arial" w:hAnsi="Arial" w:cs="Arial"/>
          <w:color w:val="000000"/>
          <w:sz w:val="20"/>
          <w:szCs w:val="20"/>
        </w:rPr>
        <w:t>s on the Lincoln Park Campus. Do</w:t>
      </w:r>
      <w:r w:rsidRPr="003E6937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7772">
        <w:rPr>
          <w:rFonts w:ascii="Arial" w:hAnsi="Arial" w:cs="Arial"/>
          <w:b/>
          <w:i/>
          <w:color w:val="000000"/>
          <w:sz w:val="20"/>
          <w:szCs w:val="20"/>
        </w:rPr>
        <w:t>NOT</w:t>
      </w:r>
      <w:r w:rsidRPr="003E6937">
        <w:rPr>
          <w:rFonts w:ascii="Arial" w:hAnsi="Arial" w:cs="Arial"/>
          <w:color w:val="000000"/>
          <w:sz w:val="20"/>
          <w:szCs w:val="20"/>
        </w:rPr>
        <w:t xml:space="preserve"> wait until the last minute to print your poster. Printing early gives you time to practice your presentation and make any cha</w:t>
      </w:r>
      <w:r w:rsidR="00F20D39">
        <w:rPr>
          <w:rFonts w:ascii="Arial" w:hAnsi="Arial" w:cs="Arial"/>
          <w:color w:val="000000"/>
          <w:sz w:val="20"/>
          <w:szCs w:val="20"/>
        </w:rPr>
        <w:t>nges or corrections needed</w:t>
      </w:r>
      <w:r w:rsidR="003C0BD7">
        <w:rPr>
          <w:rFonts w:ascii="Arial" w:hAnsi="Arial" w:cs="Arial"/>
          <w:color w:val="000000"/>
          <w:sz w:val="20"/>
          <w:szCs w:val="20"/>
        </w:rPr>
        <w:t xml:space="preserve">. The </w:t>
      </w:r>
      <w:r w:rsidRPr="003E6937">
        <w:rPr>
          <w:rFonts w:ascii="Arial" w:hAnsi="Arial" w:cs="Arial"/>
          <w:color w:val="000000"/>
          <w:sz w:val="20"/>
          <w:szCs w:val="20"/>
        </w:rPr>
        <w:t>labs get busy around Showcase time</w:t>
      </w:r>
      <w:r w:rsidR="003C0BD7">
        <w:rPr>
          <w:rFonts w:ascii="Arial" w:hAnsi="Arial" w:cs="Arial"/>
          <w:color w:val="000000"/>
          <w:sz w:val="20"/>
          <w:szCs w:val="20"/>
        </w:rPr>
        <w:t>, and you do not</w:t>
      </w:r>
      <w:r w:rsidRPr="003E6937">
        <w:rPr>
          <w:rFonts w:ascii="Arial" w:hAnsi="Arial" w:cs="Arial"/>
          <w:color w:val="000000"/>
          <w:sz w:val="20"/>
          <w:szCs w:val="20"/>
        </w:rPr>
        <w:t xml:space="preserve"> want to wait in line!</w:t>
      </w:r>
    </w:p>
    <w:p w:rsidR="007E43AB" w:rsidRPr="003E6937" w:rsidRDefault="007E43AB" w:rsidP="005F0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E6937" w:rsidRPr="003C0BD7" w:rsidRDefault="00B33067" w:rsidP="00B33067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3C0BD7" w:rsidRPr="003C0BD7">
        <w:rPr>
          <w:rFonts w:ascii="Arial" w:hAnsi="Arial" w:cs="Arial"/>
          <w:color w:val="000000"/>
          <w:sz w:val="20"/>
          <w:szCs w:val="20"/>
        </w:rPr>
        <w:t>McGowan South</w:t>
      </w:r>
      <w:r w:rsidR="00A11B63" w:rsidRPr="003C0BD7">
        <w:rPr>
          <w:rFonts w:ascii="Arial" w:hAnsi="Arial" w:cs="Arial"/>
          <w:color w:val="000000"/>
          <w:sz w:val="20"/>
          <w:szCs w:val="20"/>
        </w:rPr>
        <w:t xml:space="preserve"> Third Floor</w:t>
      </w:r>
      <w:r w:rsidR="002A4E3F" w:rsidRPr="003C0BD7">
        <w:rPr>
          <w:rFonts w:ascii="Arial" w:hAnsi="Arial" w:cs="Arial"/>
          <w:color w:val="000000"/>
          <w:sz w:val="20"/>
          <w:szCs w:val="20"/>
        </w:rPr>
        <w:t xml:space="preserve"> </w:t>
      </w:r>
      <w:r w:rsidR="007E43AB" w:rsidRPr="003C0BD7">
        <w:rPr>
          <w:rFonts w:ascii="Arial" w:hAnsi="Arial" w:cs="Arial"/>
          <w:color w:val="000000"/>
          <w:sz w:val="20"/>
          <w:szCs w:val="20"/>
        </w:rPr>
        <w:t>[</w:t>
      </w:r>
      <w:r w:rsidR="00EC455D">
        <w:rPr>
          <w:rFonts w:ascii="Arial" w:hAnsi="Arial" w:cs="Arial"/>
          <w:color w:val="000000"/>
          <w:sz w:val="20"/>
          <w:szCs w:val="20"/>
        </w:rPr>
        <w:t>to</w:t>
      </w:r>
      <w:r w:rsidR="003E6937" w:rsidRPr="003C0BD7">
        <w:rPr>
          <w:rFonts w:ascii="Arial" w:hAnsi="Arial" w:cs="Arial"/>
          <w:color w:val="000000"/>
          <w:sz w:val="20"/>
          <w:szCs w:val="20"/>
        </w:rPr>
        <w:t xml:space="preserve"> gain access</w:t>
      </w:r>
      <w:r w:rsidR="003C0BD7" w:rsidRPr="003C0BD7">
        <w:rPr>
          <w:rFonts w:ascii="Arial" w:hAnsi="Arial" w:cs="Arial"/>
          <w:color w:val="000000"/>
          <w:sz w:val="20"/>
          <w:szCs w:val="20"/>
        </w:rPr>
        <w:t xml:space="preserve"> to lab</w:t>
      </w:r>
      <w:r w:rsidR="00EC455D">
        <w:rPr>
          <w:rFonts w:ascii="Arial" w:hAnsi="Arial" w:cs="Arial"/>
          <w:color w:val="000000"/>
          <w:sz w:val="20"/>
          <w:szCs w:val="20"/>
        </w:rPr>
        <w:t>, you must see faculty advisor!</w:t>
      </w:r>
      <w:r w:rsidR="007E43AB" w:rsidRPr="003C0BD7">
        <w:rPr>
          <w:rFonts w:ascii="Arial" w:hAnsi="Arial" w:cs="Arial"/>
          <w:color w:val="000000"/>
          <w:sz w:val="20"/>
          <w:szCs w:val="20"/>
        </w:rPr>
        <w:t>]</w:t>
      </w:r>
    </w:p>
    <w:p w:rsidR="003E6937" w:rsidRDefault="00B33067" w:rsidP="00B33067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7E43AB" w:rsidRPr="003C0BD7">
        <w:rPr>
          <w:rFonts w:ascii="Arial" w:hAnsi="Arial" w:cs="Arial"/>
          <w:color w:val="000000"/>
          <w:sz w:val="20"/>
          <w:szCs w:val="20"/>
        </w:rPr>
        <w:t>Richardson Library, First floor</w:t>
      </w:r>
    </w:p>
    <w:p w:rsidR="00B33067" w:rsidRPr="003C0BD7" w:rsidRDefault="00B33067" w:rsidP="00B3306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B717F" w:rsidRDefault="00CB717F" w:rsidP="00584B3E">
      <w:pPr>
        <w:rPr>
          <w:rFonts w:ascii="Arial" w:hAnsi="Arial" w:cs="Arial"/>
          <w:color w:val="000000"/>
          <w:sz w:val="20"/>
          <w:szCs w:val="20"/>
        </w:rPr>
      </w:pPr>
    </w:p>
    <w:p w:rsidR="00584B3E" w:rsidRDefault="003E6937" w:rsidP="00584B3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Staff in the </w:t>
      </w:r>
      <w:r w:rsidR="00B33067">
        <w:rPr>
          <w:rFonts w:ascii="Arial" w:hAnsi="Arial" w:cs="Arial"/>
          <w:color w:val="000000"/>
          <w:sz w:val="20"/>
          <w:szCs w:val="20"/>
        </w:rPr>
        <w:t>Physics Department are available to help.</w:t>
      </w:r>
      <w:r>
        <w:rPr>
          <w:rFonts w:ascii="Arial" w:hAnsi="Arial" w:cs="Arial"/>
          <w:color w:val="000000"/>
          <w:sz w:val="20"/>
          <w:szCs w:val="20"/>
        </w:rPr>
        <w:t xml:space="preserve"> If you have questions about the Showcase, contact </w:t>
      </w:r>
      <w:r w:rsidR="00B33067">
        <w:rPr>
          <w:rFonts w:ascii="Arial" w:hAnsi="Arial" w:cs="Arial"/>
          <w:color w:val="000000"/>
          <w:sz w:val="20"/>
          <w:szCs w:val="20"/>
        </w:rPr>
        <w:t xml:space="preserve">Mary Ann Quinn </w:t>
      </w:r>
      <w:hyperlink r:id="rId8" w:history="1">
        <w:r w:rsidR="00B33067" w:rsidRPr="00620CDC">
          <w:rPr>
            <w:rStyle w:val="Hyperlink"/>
            <w:rFonts w:ascii="Arial" w:hAnsi="Arial" w:cs="Arial"/>
            <w:sz w:val="20"/>
            <w:szCs w:val="20"/>
          </w:rPr>
          <w:t>mquinn22@depaul.edu</w:t>
        </w:r>
      </w:hyperlink>
      <w:r w:rsidR="00B33067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or y</w:t>
      </w:r>
      <w:r w:rsidR="00B33067">
        <w:rPr>
          <w:rFonts w:ascii="Arial" w:hAnsi="Arial" w:cs="Arial"/>
          <w:color w:val="000000"/>
          <w:sz w:val="20"/>
          <w:szCs w:val="20"/>
        </w:rPr>
        <w:t>our departmental representative listed on the web</w:t>
      </w:r>
      <w:r>
        <w:rPr>
          <w:rFonts w:ascii="Arial" w:hAnsi="Arial" w:cs="Arial"/>
          <w:color w:val="000000"/>
          <w:sz w:val="20"/>
          <w:szCs w:val="20"/>
        </w:rPr>
        <w:t xml:space="preserve">site: </w:t>
      </w:r>
      <w:r w:rsidR="00584B3E">
        <w:rPr>
          <w:rFonts w:ascii="Arial" w:hAnsi="Arial" w:cs="Arial"/>
          <w:color w:val="000000"/>
          <w:sz w:val="20"/>
          <w:szCs w:val="20"/>
        </w:rPr>
        <w:t xml:space="preserve"> </w:t>
      </w:r>
      <w:r w:rsidR="00584B3E">
        <w:rPr>
          <w:rFonts w:ascii="Arial" w:hAnsi="Arial" w:cs="Arial"/>
          <w:b/>
          <w:bCs/>
          <w:color w:val="000000"/>
          <w:sz w:val="20"/>
          <w:szCs w:val="20"/>
        </w:rPr>
        <w:t>go.depaul.edu/showcase</w:t>
      </w:r>
    </w:p>
    <w:p w:rsidR="00DC068F" w:rsidRDefault="00DC068F" w:rsidP="00584B3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DC068F" w:rsidSect="00A46C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ligraphic421BT-Roman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Kozuka Gothic Pro M">
    <w:panose1 w:val="020B07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43EFA"/>
    <w:multiLevelType w:val="hybridMultilevel"/>
    <w:tmpl w:val="7FEE727A"/>
    <w:lvl w:ilvl="0" w:tplc="33C68EA2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321510"/>
    <w:multiLevelType w:val="hybridMultilevel"/>
    <w:tmpl w:val="66EE2F4E"/>
    <w:lvl w:ilvl="0" w:tplc="6A04B5E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6F0F1B"/>
    <w:multiLevelType w:val="hybridMultilevel"/>
    <w:tmpl w:val="50AC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92"/>
    <w:rsid w:val="00065281"/>
    <w:rsid w:val="000709BD"/>
    <w:rsid w:val="00090246"/>
    <w:rsid w:val="00144523"/>
    <w:rsid w:val="001826F9"/>
    <w:rsid w:val="001D6C9C"/>
    <w:rsid w:val="002528A1"/>
    <w:rsid w:val="00256988"/>
    <w:rsid w:val="00297D2C"/>
    <w:rsid w:val="002A4E3F"/>
    <w:rsid w:val="002F2EA1"/>
    <w:rsid w:val="00357B23"/>
    <w:rsid w:val="003C0BD7"/>
    <w:rsid w:val="003E6937"/>
    <w:rsid w:val="004A6894"/>
    <w:rsid w:val="004D0BB1"/>
    <w:rsid w:val="004F276D"/>
    <w:rsid w:val="00504D92"/>
    <w:rsid w:val="00543D3E"/>
    <w:rsid w:val="00545155"/>
    <w:rsid w:val="00584B3E"/>
    <w:rsid w:val="005F0619"/>
    <w:rsid w:val="005F0A09"/>
    <w:rsid w:val="00611B0B"/>
    <w:rsid w:val="00670AC0"/>
    <w:rsid w:val="006A6E46"/>
    <w:rsid w:val="00735DFF"/>
    <w:rsid w:val="007543D3"/>
    <w:rsid w:val="007775A2"/>
    <w:rsid w:val="0079121C"/>
    <w:rsid w:val="007A1C6C"/>
    <w:rsid w:val="007E43AB"/>
    <w:rsid w:val="0088798D"/>
    <w:rsid w:val="00977772"/>
    <w:rsid w:val="00981EC5"/>
    <w:rsid w:val="0098671B"/>
    <w:rsid w:val="009E521C"/>
    <w:rsid w:val="009F1A2A"/>
    <w:rsid w:val="00A054AF"/>
    <w:rsid w:val="00A11B63"/>
    <w:rsid w:val="00A46C71"/>
    <w:rsid w:val="00A62BA4"/>
    <w:rsid w:val="00A64A1D"/>
    <w:rsid w:val="00B33067"/>
    <w:rsid w:val="00B84F87"/>
    <w:rsid w:val="00CB717F"/>
    <w:rsid w:val="00CD049C"/>
    <w:rsid w:val="00D70AFC"/>
    <w:rsid w:val="00DC068F"/>
    <w:rsid w:val="00DF4171"/>
    <w:rsid w:val="00DF5D32"/>
    <w:rsid w:val="00E172B8"/>
    <w:rsid w:val="00E64FA2"/>
    <w:rsid w:val="00EC455D"/>
    <w:rsid w:val="00EE4E08"/>
    <w:rsid w:val="00F20D39"/>
    <w:rsid w:val="00F61ADB"/>
    <w:rsid w:val="00FD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74AD"/>
  <w15:docId w15:val="{8180C9DD-E0D4-4C58-87AF-0D3A06B3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9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quinn22@depaul.edu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B9B3C73DA8144AE97E255AAD147BA" ma:contentTypeVersion="0" ma:contentTypeDescription="Create a new document." ma:contentTypeScope="" ma:versionID="c5e5ea4e192f7a1e2d0a9ed5966d8f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6177C-4ACD-47A3-9597-DBE79DD662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3F1203-551C-46E8-824B-3ECB60897716}"/>
</file>

<file path=customXml/itemProps3.xml><?xml version="1.0" encoding="utf-8"?>
<ds:datastoreItem xmlns:ds="http://schemas.openxmlformats.org/officeDocument/2006/customXml" ds:itemID="{1B33DD9A-090C-4015-A033-5C83A54F165D}"/>
</file>

<file path=customXml/itemProps4.xml><?xml version="1.0" encoding="utf-8"?>
<ds:datastoreItem xmlns:ds="http://schemas.openxmlformats.org/officeDocument/2006/customXml" ds:itemID="{67983F3A-2A2A-43C2-A1DC-3651A75D5C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Scheppe, Kathleen</dc:creator>
  <cp:lastModifiedBy>Quinn, Mary Ann</cp:lastModifiedBy>
  <cp:revision>5</cp:revision>
  <cp:lastPrinted>2015-09-14T17:16:00Z</cp:lastPrinted>
  <dcterms:created xsi:type="dcterms:W3CDTF">2022-04-06T14:17:00Z</dcterms:created>
  <dcterms:modified xsi:type="dcterms:W3CDTF">2022-04-06T14:22:00Z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0x010100EA7B9B3C73DA8144AE97E255AAD147BA</vt:lpwstr>
  </property>
</Properties>
</file>